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90" w:rsidRDefault="00D66F90" w:rsidP="00975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81050" cy="9027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Città di Busca - 201307 - COLORI - CMYK - 3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19" cy="9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90" w:rsidRPr="00D66F90" w:rsidRDefault="00D66F90" w:rsidP="00975A7F">
      <w:pPr>
        <w:jc w:val="center"/>
        <w:rPr>
          <w:rFonts w:ascii="Times New Roman" w:hAnsi="Times New Roman" w:cs="Times New Roman"/>
          <w:sz w:val="72"/>
          <w:szCs w:val="72"/>
        </w:rPr>
      </w:pPr>
      <w:r w:rsidRPr="00D66F90">
        <w:rPr>
          <w:rFonts w:ascii="Times New Roman" w:hAnsi="Times New Roman" w:cs="Times New Roman"/>
          <w:sz w:val="72"/>
          <w:szCs w:val="72"/>
        </w:rPr>
        <w:t>CITTA’ DI BUSCA</w:t>
      </w:r>
    </w:p>
    <w:p w:rsidR="00D66F90" w:rsidRDefault="00D66F90" w:rsidP="00975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B1E" w:rsidRDefault="00E24B1E" w:rsidP="00975A7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E24B1E" w:rsidRPr="00986A54" w:rsidRDefault="00E24B1E" w:rsidP="00975A7F">
      <w:pPr>
        <w:jc w:val="center"/>
        <w:rPr>
          <w:rFonts w:ascii="Times New Roman" w:hAnsi="Times New Roman" w:cs="Times New Roman"/>
          <w:sz w:val="40"/>
          <w:szCs w:val="40"/>
        </w:rPr>
      </w:pPr>
      <w:r w:rsidRPr="00986A54">
        <w:rPr>
          <w:rFonts w:ascii="Times New Roman" w:hAnsi="Times New Roman" w:cs="Times New Roman"/>
          <w:sz w:val="40"/>
          <w:szCs w:val="40"/>
        </w:rPr>
        <w:t>IL TEMPO PER LE DOMANDE DEL CITTADINO</w:t>
      </w:r>
    </w:p>
    <w:p w:rsidR="00E24B1E" w:rsidRPr="00E24B1E" w:rsidRDefault="00E24B1E" w:rsidP="00975A7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24B1E" w:rsidRPr="00E24B1E" w:rsidRDefault="00E24B1E" w:rsidP="00975A7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24B1E">
        <w:rPr>
          <w:rFonts w:ascii="Times New Roman" w:hAnsi="Times New Roman" w:cs="Times New Roman"/>
          <w:b/>
          <w:sz w:val="40"/>
          <w:szCs w:val="40"/>
          <w:u w:val="single"/>
        </w:rPr>
        <w:t>REGOLAMENTO</w:t>
      </w:r>
    </w:p>
    <w:p w:rsidR="00E24B1E" w:rsidRPr="00E24B1E" w:rsidRDefault="00E24B1E" w:rsidP="00975A7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3730" w:rsidRPr="00E24B1E" w:rsidRDefault="00B43730" w:rsidP="009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1E">
        <w:rPr>
          <w:rFonts w:ascii="Times New Roman" w:hAnsi="Times New Roman" w:cs="Times New Roman"/>
          <w:b/>
          <w:sz w:val="24"/>
          <w:szCs w:val="24"/>
        </w:rPr>
        <w:t>Art. 1</w:t>
      </w:r>
    </w:p>
    <w:p w:rsidR="00B43730" w:rsidRPr="00E24B1E" w:rsidRDefault="00E24B1E" w:rsidP="009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1E">
        <w:rPr>
          <w:rFonts w:ascii="Times New Roman" w:hAnsi="Times New Roman" w:cs="Times New Roman"/>
          <w:b/>
          <w:sz w:val="24"/>
          <w:szCs w:val="24"/>
        </w:rPr>
        <w:t>Istituzione - finalità</w:t>
      </w:r>
    </w:p>
    <w:p w:rsidR="00E24B1E" w:rsidRDefault="00E24B1E" w:rsidP="009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1E">
        <w:rPr>
          <w:rFonts w:ascii="Times New Roman" w:hAnsi="Times New Roman" w:cs="Times New Roman"/>
          <w:sz w:val="24"/>
          <w:szCs w:val="24"/>
        </w:rPr>
        <w:t>Con il presente Regolamento viene istituito il “tempo per le domande del 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4B1E">
        <w:rPr>
          <w:rFonts w:ascii="Times New Roman" w:hAnsi="Times New Roman" w:cs="Times New Roman"/>
          <w:sz w:val="24"/>
          <w:szCs w:val="24"/>
        </w:rPr>
        <w:t xml:space="preserve">ttadino”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24B1E">
        <w:rPr>
          <w:rFonts w:ascii="Times New Roman" w:hAnsi="Times New Roman" w:cs="Times New Roman"/>
          <w:sz w:val="24"/>
          <w:szCs w:val="24"/>
        </w:rPr>
        <w:t xml:space="preserve">inalizzato a promuovere e valorizzare la partecipazione attiva del cittadino, singolo o associato, alla vita politica ed amministrativa del Comune. </w:t>
      </w:r>
    </w:p>
    <w:p w:rsidR="00E24B1E" w:rsidRDefault="00E24B1E" w:rsidP="00954C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3730" w:rsidRPr="00E24B1E" w:rsidRDefault="00B43730" w:rsidP="009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1E">
        <w:rPr>
          <w:rFonts w:ascii="Times New Roman" w:hAnsi="Times New Roman" w:cs="Times New Roman"/>
          <w:b/>
          <w:sz w:val="24"/>
          <w:szCs w:val="24"/>
        </w:rPr>
        <w:t>Art. 2</w:t>
      </w:r>
    </w:p>
    <w:p w:rsidR="00B43730" w:rsidRPr="00E24B1E" w:rsidRDefault="00E24B1E" w:rsidP="00954C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4B1E">
        <w:rPr>
          <w:rFonts w:ascii="Times New Roman" w:hAnsi="Times New Roman" w:cs="Times New Roman"/>
          <w:b/>
          <w:sz w:val="24"/>
          <w:szCs w:val="24"/>
        </w:rPr>
        <w:t xml:space="preserve">Fonti </w:t>
      </w:r>
    </w:p>
    <w:p w:rsidR="00E24B1E" w:rsidRPr="00E24B1E" w:rsidRDefault="00E24B1E" w:rsidP="009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1E">
        <w:rPr>
          <w:rFonts w:ascii="Times New Roman" w:hAnsi="Times New Roman" w:cs="Times New Roman"/>
          <w:sz w:val="24"/>
          <w:szCs w:val="24"/>
        </w:rPr>
        <w:t>La partecipazione del cittadino è la principale espressione del principio di democrazia e su di esso si fonda unitamente alle Leggi e alle norme, anche di rango europeo, tra cui la “carta eu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E24B1E">
        <w:rPr>
          <w:rFonts w:ascii="Times New Roman" w:hAnsi="Times New Roman" w:cs="Times New Roman"/>
          <w:sz w:val="24"/>
          <w:szCs w:val="24"/>
        </w:rPr>
        <w:t xml:space="preserve">pea per i diritti del </w:t>
      </w:r>
      <w:proofErr w:type="gramStart"/>
      <w:r w:rsidRPr="00E24B1E">
        <w:rPr>
          <w:rFonts w:ascii="Times New Roman" w:hAnsi="Times New Roman" w:cs="Times New Roman"/>
          <w:sz w:val="24"/>
          <w:szCs w:val="24"/>
        </w:rPr>
        <w:t>cittadino  nella</w:t>
      </w:r>
      <w:proofErr w:type="gramEnd"/>
      <w:r w:rsidRPr="00E24B1E">
        <w:rPr>
          <w:rFonts w:ascii="Times New Roman" w:hAnsi="Times New Roman" w:cs="Times New Roman"/>
          <w:sz w:val="24"/>
          <w:szCs w:val="24"/>
        </w:rPr>
        <w:t xml:space="preserve"> società dell’</w:t>
      </w:r>
      <w:r>
        <w:rPr>
          <w:rFonts w:ascii="Times New Roman" w:hAnsi="Times New Roman" w:cs="Times New Roman"/>
          <w:sz w:val="24"/>
          <w:szCs w:val="24"/>
        </w:rPr>
        <w:t>informazione e della conoscenza”.</w:t>
      </w:r>
      <w:r w:rsidRPr="00E2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1E" w:rsidRPr="00E24B1E" w:rsidRDefault="00E24B1E" w:rsidP="009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1E">
        <w:rPr>
          <w:rFonts w:ascii="Times New Roman" w:hAnsi="Times New Roman" w:cs="Times New Roman"/>
          <w:sz w:val="24"/>
          <w:szCs w:val="24"/>
        </w:rPr>
        <w:t>I principi di democrazia e di libertà, anc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24B1E">
        <w:rPr>
          <w:rFonts w:ascii="Times New Roman" w:hAnsi="Times New Roman" w:cs="Times New Roman"/>
          <w:sz w:val="24"/>
          <w:szCs w:val="24"/>
        </w:rPr>
        <w:t xml:space="preserve">e di espressione, sanciti </w:t>
      </w:r>
      <w:r>
        <w:rPr>
          <w:rFonts w:ascii="Times New Roman" w:hAnsi="Times New Roman" w:cs="Times New Roman"/>
          <w:sz w:val="24"/>
          <w:szCs w:val="24"/>
        </w:rPr>
        <w:t xml:space="preserve">dalla Costituzione si adattano </w:t>
      </w:r>
      <w:r w:rsidRPr="00E24B1E">
        <w:rPr>
          <w:rFonts w:ascii="Times New Roman" w:hAnsi="Times New Roman" w:cs="Times New Roman"/>
          <w:sz w:val="24"/>
          <w:szCs w:val="24"/>
        </w:rPr>
        <w:t>evolutivamente e risultano particol</w:t>
      </w:r>
      <w:r>
        <w:rPr>
          <w:rFonts w:ascii="Times New Roman" w:hAnsi="Times New Roman" w:cs="Times New Roman"/>
          <w:sz w:val="24"/>
          <w:szCs w:val="24"/>
        </w:rPr>
        <w:t xml:space="preserve">armente attuali nel contesto di norme che </w:t>
      </w:r>
      <w:r w:rsidRPr="00E24B1E">
        <w:rPr>
          <w:rFonts w:ascii="Times New Roman" w:hAnsi="Times New Roman" w:cs="Times New Roman"/>
          <w:sz w:val="24"/>
          <w:szCs w:val="24"/>
        </w:rPr>
        <w:t>sorreggono il pri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24B1E">
        <w:rPr>
          <w:rFonts w:ascii="Times New Roman" w:hAnsi="Times New Roman" w:cs="Times New Roman"/>
          <w:sz w:val="24"/>
          <w:szCs w:val="24"/>
        </w:rPr>
        <w:t>cipio di partecipazione del cittadino alla vita democratica.</w:t>
      </w:r>
    </w:p>
    <w:p w:rsidR="00E24B1E" w:rsidRPr="00E24B1E" w:rsidRDefault="00E24B1E" w:rsidP="009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1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che lo St</w:t>
      </w:r>
      <w:r w:rsidRPr="00E24B1E">
        <w:rPr>
          <w:rFonts w:ascii="Times New Roman" w:hAnsi="Times New Roman" w:cs="Times New Roman"/>
          <w:sz w:val="24"/>
          <w:szCs w:val="24"/>
        </w:rPr>
        <w:t>atuto Comun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Pr="00E24B1E">
        <w:rPr>
          <w:rFonts w:ascii="Times New Roman" w:hAnsi="Times New Roman" w:cs="Times New Roman"/>
          <w:sz w:val="24"/>
          <w:szCs w:val="24"/>
        </w:rPr>
        <w:t xml:space="preserve">valorizza 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24B1E">
        <w:rPr>
          <w:rFonts w:ascii="Times New Roman" w:hAnsi="Times New Roman" w:cs="Times New Roman"/>
          <w:sz w:val="24"/>
          <w:szCs w:val="24"/>
        </w:rPr>
        <w:t>romuove il principio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1E">
        <w:rPr>
          <w:rFonts w:ascii="Times New Roman" w:hAnsi="Times New Roman" w:cs="Times New Roman"/>
          <w:sz w:val="24"/>
          <w:szCs w:val="24"/>
        </w:rPr>
        <w:t>di partecipazione affermandolo e riconoscendolo in varie parti del suo contenuto.</w:t>
      </w:r>
    </w:p>
    <w:p w:rsidR="00E24B1E" w:rsidRPr="00E24B1E" w:rsidRDefault="00E24B1E" w:rsidP="009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1E">
        <w:rPr>
          <w:rFonts w:ascii="Times New Roman" w:hAnsi="Times New Roman" w:cs="Times New Roman"/>
          <w:sz w:val="24"/>
          <w:szCs w:val="24"/>
        </w:rPr>
        <w:t>In ragione del combinato tra i principi di trasparenz</w:t>
      </w:r>
      <w:r>
        <w:rPr>
          <w:rFonts w:ascii="Times New Roman" w:hAnsi="Times New Roman" w:cs="Times New Roman"/>
          <w:sz w:val="24"/>
          <w:szCs w:val="24"/>
        </w:rPr>
        <w:t>a e parte</w:t>
      </w:r>
      <w:r w:rsidRPr="00E24B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4B1E">
        <w:rPr>
          <w:rFonts w:ascii="Times New Roman" w:hAnsi="Times New Roman" w:cs="Times New Roman"/>
          <w:sz w:val="24"/>
          <w:szCs w:val="24"/>
        </w:rPr>
        <w:t>pazione la rego</w:t>
      </w:r>
      <w:r>
        <w:rPr>
          <w:rFonts w:ascii="Times New Roman" w:hAnsi="Times New Roman" w:cs="Times New Roman"/>
          <w:sz w:val="24"/>
          <w:szCs w:val="24"/>
        </w:rPr>
        <w:t>lamen</w:t>
      </w:r>
      <w:r w:rsidRPr="00E24B1E">
        <w:rPr>
          <w:rFonts w:ascii="Times New Roman" w:hAnsi="Times New Roman" w:cs="Times New Roman"/>
          <w:sz w:val="24"/>
          <w:szCs w:val="24"/>
        </w:rPr>
        <w:t>tazione comunale del pi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E24B1E">
        <w:rPr>
          <w:rFonts w:ascii="Times New Roman" w:hAnsi="Times New Roman" w:cs="Times New Roman"/>
          <w:sz w:val="24"/>
          <w:szCs w:val="24"/>
        </w:rPr>
        <w:t>o tr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24B1E">
        <w:rPr>
          <w:rFonts w:ascii="Times New Roman" w:hAnsi="Times New Roman" w:cs="Times New Roman"/>
          <w:sz w:val="24"/>
          <w:szCs w:val="24"/>
        </w:rPr>
        <w:t xml:space="preserve">nnale della trasparenza ex </w:t>
      </w:r>
      <w:proofErr w:type="spellStart"/>
      <w:r w:rsidRPr="00E24B1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4B1E">
        <w:rPr>
          <w:rFonts w:ascii="Times New Roman" w:hAnsi="Times New Roman" w:cs="Times New Roman"/>
          <w:sz w:val="24"/>
          <w:szCs w:val="24"/>
        </w:rPr>
        <w:t xml:space="preserve"> 33/2013, contempla all’art.    </w:t>
      </w:r>
      <w:proofErr w:type="gramStart"/>
      <w:r w:rsidRPr="00E24B1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24B1E">
        <w:rPr>
          <w:rFonts w:ascii="Times New Roman" w:hAnsi="Times New Roman" w:cs="Times New Roman"/>
          <w:sz w:val="24"/>
          <w:szCs w:val="24"/>
        </w:rPr>
        <w:t xml:space="preserve"> gio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24B1E">
        <w:rPr>
          <w:rFonts w:ascii="Times New Roman" w:hAnsi="Times New Roman" w:cs="Times New Roman"/>
          <w:sz w:val="24"/>
          <w:szCs w:val="24"/>
        </w:rPr>
        <w:t>nata della trasparenza quale momento significativo di partecipazione del cittadino.</w:t>
      </w:r>
    </w:p>
    <w:p w:rsidR="00E24B1E" w:rsidRPr="009D296F" w:rsidRDefault="00E24B1E" w:rsidP="009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43" w:rsidRPr="009D296F" w:rsidRDefault="00512943" w:rsidP="009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6F">
        <w:rPr>
          <w:rFonts w:ascii="Times New Roman" w:hAnsi="Times New Roman" w:cs="Times New Roman"/>
          <w:b/>
          <w:sz w:val="24"/>
          <w:szCs w:val="24"/>
        </w:rPr>
        <w:t>A</w:t>
      </w:r>
      <w:r w:rsidR="00D73A02" w:rsidRPr="009D296F">
        <w:rPr>
          <w:rFonts w:ascii="Times New Roman" w:hAnsi="Times New Roman" w:cs="Times New Roman"/>
          <w:b/>
          <w:sz w:val="24"/>
          <w:szCs w:val="24"/>
        </w:rPr>
        <w:t>rt</w:t>
      </w:r>
      <w:r w:rsidRPr="009D296F">
        <w:rPr>
          <w:rFonts w:ascii="Times New Roman" w:hAnsi="Times New Roman" w:cs="Times New Roman"/>
          <w:b/>
          <w:sz w:val="24"/>
          <w:szCs w:val="24"/>
        </w:rPr>
        <w:t xml:space="preserve">. 3 </w:t>
      </w:r>
    </w:p>
    <w:p w:rsidR="00B43730" w:rsidRPr="009D296F" w:rsidRDefault="00E24B1E" w:rsidP="009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6F">
        <w:rPr>
          <w:rFonts w:ascii="Times New Roman" w:hAnsi="Times New Roman" w:cs="Times New Roman"/>
          <w:b/>
          <w:sz w:val="24"/>
          <w:szCs w:val="24"/>
        </w:rPr>
        <w:t>Modalità procedurali e operative</w:t>
      </w:r>
    </w:p>
    <w:p w:rsidR="00512943" w:rsidRDefault="00E24B1E" w:rsidP="009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6F">
        <w:rPr>
          <w:rFonts w:ascii="Times New Roman" w:hAnsi="Times New Roman" w:cs="Times New Roman"/>
          <w:sz w:val="24"/>
          <w:szCs w:val="24"/>
        </w:rPr>
        <w:t xml:space="preserve">Possono avvalersi del </w:t>
      </w:r>
      <w:r w:rsidR="009D296F" w:rsidRPr="009D296F">
        <w:rPr>
          <w:rFonts w:ascii="Times New Roman" w:hAnsi="Times New Roman" w:cs="Times New Roman"/>
          <w:sz w:val="24"/>
          <w:szCs w:val="24"/>
        </w:rPr>
        <w:t xml:space="preserve">“tempo per le domande del cittadino” </w:t>
      </w:r>
      <w:r w:rsidRPr="009D296F">
        <w:rPr>
          <w:rFonts w:ascii="Times New Roman" w:hAnsi="Times New Roman" w:cs="Times New Roman"/>
          <w:sz w:val="24"/>
          <w:szCs w:val="24"/>
        </w:rPr>
        <w:t xml:space="preserve">cittadini maggiorenni </w:t>
      </w:r>
      <w:r w:rsidR="009D296F" w:rsidRPr="009D296F">
        <w:rPr>
          <w:rFonts w:ascii="Times New Roman" w:hAnsi="Times New Roman" w:cs="Times New Roman"/>
          <w:sz w:val="24"/>
          <w:szCs w:val="24"/>
        </w:rPr>
        <w:t>residenti nel Comune in forma singola o in rappresentanza di aggregazioni locali nonché coloro che svolgono attività commerciali e/o imprenditoriali sul territorio comunale, ad eccezione dei consiglieri comunali che utilizzano gli strumenti istituziona</w:t>
      </w:r>
      <w:r w:rsidR="009D296F">
        <w:rPr>
          <w:rFonts w:ascii="Times New Roman" w:hAnsi="Times New Roman" w:cs="Times New Roman"/>
          <w:sz w:val="24"/>
          <w:szCs w:val="24"/>
        </w:rPr>
        <w:t xml:space="preserve">li previsti dalla Legge. </w:t>
      </w:r>
    </w:p>
    <w:p w:rsidR="009D296F" w:rsidRPr="00986A54" w:rsidRDefault="009D296F" w:rsidP="00986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54">
        <w:rPr>
          <w:rFonts w:ascii="Times New Roman" w:hAnsi="Times New Roman" w:cs="Times New Roman"/>
          <w:sz w:val="24"/>
          <w:szCs w:val="24"/>
        </w:rPr>
        <w:t xml:space="preserve">I cittadini possono formulare al Sindaco, alla Giunta o ai Consiglieri richieste su ogni argomento di attuale interesse pubblico generale, fatta eccezione per le materie e i casi trattati </w:t>
      </w:r>
      <w:r w:rsidRPr="00986A54">
        <w:rPr>
          <w:rFonts w:ascii="Times New Roman" w:hAnsi="Times New Roman" w:cs="Times New Roman"/>
          <w:sz w:val="24"/>
          <w:szCs w:val="24"/>
        </w:rPr>
        <w:lastRenderedPageBreak/>
        <w:t xml:space="preserve">dalla magistratura o per cui sia comunque sospeso un giudizio </w:t>
      </w:r>
      <w:r w:rsidR="00986A54" w:rsidRPr="00986A54">
        <w:rPr>
          <w:rFonts w:ascii="Times New Roman" w:hAnsi="Times New Roman" w:cs="Times New Roman"/>
          <w:sz w:val="24"/>
          <w:szCs w:val="24"/>
        </w:rPr>
        <w:t>d</w:t>
      </w:r>
      <w:r w:rsidRPr="00986A54">
        <w:rPr>
          <w:rFonts w:ascii="Times New Roman" w:hAnsi="Times New Roman" w:cs="Times New Roman"/>
          <w:sz w:val="24"/>
          <w:szCs w:val="24"/>
        </w:rPr>
        <w:t>a parte dell’autorità giudiziaria.</w:t>
      </w:r>
    </w:p>
    <w:p w:rsidR="009D296F" w:rsidRPr="00986A54" w:rsidRDefault="009D296F" w:rsidP="00986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54">
        <w:rPr>
          <w:rFonts w:ascii="Times New Roman" w:hAnsi="Times New Roman" w:cs="Times New Roman"/>
          <w:sz w:val="24"/>
          <w:szCs w:val="24"/>
        </w:rPr>
        <w:t xml:space="preserve">L’incontro per il “tempo per le domande del cittadino” è stabilito di regola </w:t>
      </w:r>
      <w:r w:rsidR="00986A54" w:rsidRPr="00986A54">
        <w:rPr>
          <w:rFonts w:ascii="Times New Roman" w:hAnsi="Times New Roman" w:cs="Times New Roman"/>
          <w:sz w:val="24"/>
          <w:szCs w:val="24"/>
        </w:rPr>
        <w:t xml:space="preserve">nei </w:t>
      </w:r>
      <w:r w:rsidRPr="00986A54">
        <w:rPr>
          <w:rFonts w:ascii="Times New Roman" w:hAnsi="Times New Roman" w:cs="Times New Roman"/>
          <w:sz w:val="24"/>
          <w:szCs w:val="24"/>
        </w:rPr>
        <w:t>30 minuti antecedenti l’apertura dell’</w:t>
      </w:r>
      <w:r w:rsidR="00986A54" w:rsidRPr="00986A54">
        <w:rPr>
          <w:rFonts w:ascii="Times New Roman" w:hAnsi="Times New Roman" w:cs="Times New Roman"/>
          <w:sz w:val="24"/>
          <w:szCs w:val="24"/>
        </w:rPr>
        <w:t xml:space="preserve">adunanza del Consiglio </w:t>
      </w:r>
      <w:r w:rsidRPr="00986A54">
        <w:rPr>
          <w:rFonts w:ascii="Times New Roman" w:hAnsi="Times New Roman" w:cs="Times New Roman"/>
          <w:sz w:val="24"/>
          <w:szCs w:val="24"/>
        </w:rPr>
        <w:t>Comu</w:t>
      </w:r>
      <w:r w:rsidR="00986A54" w:rsidRPr="00986A54">
        <w:rPr>
          <w:rFonts w:ascii="Times New Roman" w:hAnsi="Times New Roman" w:cs="Times New Roman"/>
          <w:sz w:val="24"/>
          <w:szCs w:val="24"/>
        </w:rPr>
        <w:t>na</w:t>
      </w:r>
      <w:r w:rsidRPr="00986A54">
        <w:rPr>
          <w:rFonts w:ascii="Times New Roman" w:hAnsi="Times New Roman" w:cs="Times New Roman"/>
          <w:sz w:val="24"/>
          <w:szCs w:val="24"/>
        </w:rPr>
        <w:t>le o, se il Sindaco lo ritiene opportuno, in apposito giorno che deve essere indicato almeno cinque giorni prima su apposita area del sito internet comunale.</w:t>
      </w:r>
    </w:p>
    <w:p w:rsidR="009D296F" w:rsidRPr="00986A54" w:rsidRDefault="009D296F" w:rsidP="00986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54">
        <w:rPr>
          <w:rFonts w:ascii="Times New Roman" w:hAnsi="Times New Roman" w:cs="Times New Roman"/>
          <w:sz w:val="24"/>
          <w:szCs w:val="24"/>
        </w:rPr>
        <w:t xml:space="preserve">Ogni </w:t>
      </w:r>
      <w:r w:rsidR="00986A54" w:rsidRPr="00986A54">
        <w:rPr>
          <w:rFonts w:ascii="Times New Roman" w:hAnsi="Times New Roman" w:cs="Times New Roman"/>
          <w:sz w:val="24"/>
          <w:szCs w:val="24"/>
        </w:rPr>
        <w:t>cittadino può depositare un</w:t>
      </w:r>
      <w:r w:rsidRPr="00986A54">
        <w:rPr>
          <w:rFonts w:ascii="Times New Roman" w:hAnsi="Times New Roman" w:cs="Times New Roman"/>
          <w:sz w:val="24"/>
          <w:szCs w:val="24"/>
        </w:rPr>
        <w:t>a</w:t>
      </w:r>
      <w:r w:rsidR="00986A54" w:rsidRPr="00986A54">
        <w:rPr>
          <w:rFonts w:ascii="Times New Roman" w:hAnsi="Times New Roman" w:cs="Times New Roman"/>
          <w:sz w:val="24"/>
          <w:szCs w:val="24"/>
        </w:rPr>
        <w:t xml:space="preserve"> </w:t>
      </w:r>
      <w:r w:rsidRPr="00986A54">
        <w:rPr>
          <w:rFonts w:ascii="Times New Roman" w:hAnsi="Times New Roman" w:cs="Times New Roman"/>
          <w:sz w:val="24"/>
          <w:szCs w:val="24"/>
        </w:rPr>
        <w:t>singola domanda presso il protocollo comunale i</w:t>
      </w:r>
      <w:r w:rsidR="00986A54" w:rsidRPr="00986A54">
        <w:rPr>
          <w:rFonts w:ascii="Times New Roman" w:hAnsi="Times New Roman" w:cs="Times New Roman"/>
          <w:sz w:val="24"/>
          <w:szCs w:val="24"/>
        </w:rPr>
        <w:t>ndirizzandola al Sindaco e indi</w:t>
      </w:r>
      <w:r w:rsidRPr="00986A54">
        <w:rPr>
          <w:rFonts w:ascii="Times New Roman" w:hAnsi="Times New Roman" w:cs="Times New Roman"/>
          <w:sz w:val="24"/>
          <w:szCs w:val="24"/>
        </w:rPr>
        <w:t xml:space="preserve">cando le proprie generalità (nome, cognome, residenza, numero </w:t>
      </w:r>
      <w:r w:rsidR="00986A54" w:rsidRPr="00986A54">
        <w:rPr>
          <w:rFonts w:ascii="Times New Roman" w:hAnsi="Times New Roman" w:cs="Times New Roman"/>
          <w:sz w:val="24"/>
          <w:szCs w:val="24"/>
        </w:rPr>
        <w:t>di telefono e indirizzo e-mail).</w:t>
      </w:r>
    </w:p>
    <w:p w:rsidR="009D296F" w:rsidRPr="00986A54" w:rsidRDefault="009D296F" w:rsidP="00986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54">
        <w:rPr>
          <w:rFonts w:ascii="Times New Roman" w:hAnsi="Times New Roman" w:cs="Times New Roman"/>
          <w:sz w:val="24"/>
          <w:szCs w:val="24"/>
        </w:rPr>
        <w:t>Le richieste pervenute verranno inserite in calendario nel tem</w:t>
      </w:r>
      <w:r w:rsidR="00986A54" w:rsidRPr="00986A54">
        <w:rPr>
          <w:rFonts w:ascii="Times New Roman" w:hAnsi="Times New Roman" w:cs="Times New Roman"/>
          <w:sz w:val="24"/>
          <w:szCs w:val="24"/>
        </w:rPr>
        <w:t>p</w:t>
      </w:r>
      <w:r w:rsidRPr="00986A54">
        <w:rPr>
          <w:rFonts w:ascii="Times New Roman" w:hAnsi="Times New Roman" w:cs="Times New Roman"/>
          <w:sz w:val="24"/>
          <w:szCs w:val="24"/>
        </w:rPr>
        <w:t>o per le domande del primo incontro utile. Il Sindaco stabili</w:t>
      </w:r>
      <w:r w:rsidR="00986A54" w:rsidRPr="00986A54">
        <w:rPr>
          <w:rFonts w:ascii="Times New Roman" w:hAnsi="Times New Roman" w:cs="Times New Roman"/>
          <w:sz w:val="24"/>
          <w:szCs w:val="24"/>
        </w:rPr>
        <w:t xml:space="preserve">sce </w:t>
      </w:r>
      <w:r w:rsidRPr="00986A54">
        <w:rPr>
          <w:rFonts w:ascii="Times New Roman" w:hAnsi="Times New Roman" w:cs="Times New Roman"/>
          <w:sz w:val="24"/>
          <w:szCs w:val="24"/>
        </w:rPr>
        <w:t>l’ordine delle domande e dispone su ogni altro aspetto organizzativo, comprese le questioni di ammissibilità delle domande stesse.</w:t>
      </w:r>
    </w:p>
    <w:p w:rsidR="009D296F" w:rsidRPr="00986A54" w:rsidRDefault="00811FF3" w:rsidP="00986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All’incontro del </w:t>
      </w:r>
      <w:r w:rsidR="009D296F" w:rsidRPr="00986A54">
        <w:rPr>
          <w:rFonts w:ascii="Times New Roman" w:hAnsi="Times New Roman" w:cs="Times New Roman"/>
          <w:sz w:val="24"/>
          <w:szCs w:val="24"/>
        </w:rPr>
        <w:t xml:space="preserve">“tempo per le domande del cittadino” </w:t>
      </w:r>
      <w:r>
        <w:rPr>
          <w:rFonts w:ascii="Times New Roman" w:hAnsi="Times New Roman" w:cs="Times New Roman"/>
          <w:sz w:val="24"/>
          <w:szCs w:val="24"/>
        </w:rPr>
        <w:t>partecipano</w:t>
      </w:r>
      <w:r w:rsidR="00B7684F">
        <w:rPr>
          <w:rFonts w:ascii="Times New Roman" w:hAnsi="Times New Roman" w:cs="Times New Roman"/>
          <w:sz w:val="24"/>
          <w:szCs w:val="24"/>
        </w:rPr>
        <w:t xml:space="preserve">, anche in ragione del contenuto delle domande, </w:t>
      </w:r>
      <w:r w:rsidR="009D296F" w:rsidRPr="00986A54">
        <w:rPr>
          <w:rFonts w:ascii="Times New Roman" w:hAnsi="Times New Roman" w:cs="Times New Roman"/>
          <w:sz w:val="24"/>
          <w:szCs w:val="24"/>
        </w:rPr>
        <w:t>il Sindaco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96F" w:rsidRPr="00986A54">
        <w:rPr>
          <w:rFonts w:ascii="Times New Roman" w:hAnsi="Times New Roman" w:cs="Times New Roman"/>
          <w:sz w:val="24"/>
          <w:szCs w:val="24"/>
        </w:rPr>
        <w:t xml:space="preserve"> i componenti della Giunta e i </w:t>
      </w:r>
      <w:r w:rsidR="00986A54" w:rsidRPr="00986A54">
        <w:rPr>
          <w:rFonts w:ascii="Times New Roman" w:hAnsi="Times New Roman" w:cs="Times New Roman"/>
          <w:sz w:val="24"/>
          <w:szCs w:val="24"/>
        </w:rPr>
        <w:t>C</w:t>
      </w:r>
      <w:r w:rsidR="009D296F" w:rsidRPr="00986A54">
        <w:rPr>
          <w:rFonts w:ascii="Times New Roman" w:hAnsi="Times New Roman" w:cs="Times New Roman"/>
          <w:sz w:val="24"/>
          <w:szCs w:val="24"/>
        </w:rPr>
        <w:t>onsiglieri comunali.</w:t>
      </w:r>
      <w:bookmarkStart w:id="0" w:name="_GoBack"/>
      <w:bookmarkEnd w:id="0"/>
    </w:p>
    <w:p w:rsidR="009D296F" w:rsidRPr="00986A54" w:rsidRDefault="009D296F" w:rsidP="00986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54">
        <w:rPr>
          <w:rFonts w:ascii="Times New Roman" w:hAnsi="Times New Roman" w:cs="Times New Roman"/>
          <w:sz w:val="24"/>
          <w:szCs w:val="24"/>
        </w:rPr>
        <w:t xml:space="preserve">Chi ha promosso il quesito deve necessariamente essere presente all’incontro dando lettura del proprio quesito entro tre minuti e la risposta deve essere data entro un tempo di cinque minuti con eventuale diritto di replica di due minuti e controreplica di tre minuti. </w:t>
      </w:r>
      <w:r w:rsidR="00986A54" w:rsidRPr="00986A54">
        <w:rPr>
          <w:rFonts w:ascii="Times New Roman" w:hAnsi="Times New Roman" w:cs="Times New Roman"/>
          <w:sz w:val="24"/>
          <w:szCs w:val="24"/>
        </w:rPr>
        <w:t>L</w:t>
      </w:r>
      <w:r w:rsidRPr="00986A54">
        <w:rPr>
          <w:rFonts w:ascii="Times New Roman" w:hAnsi="Times New Roman" w:cs="Times New Roman"/>
          <w:sz w:val="24"/>
          <w:szCs w:val="24"/>
        </w:rPr>
        <w:t>’assenza del richiedente determina l’archiviazione senza risposta del quesito.</w:t>
      </w:r>
    </w:p>
    <w:p w:rsidR="009D296F" w:rsidRPr="00986A54" w:rsidRDefault="009D296F" w:rsidP="00986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54">
        <w:rPr>
          <w:rFonts w:ascii="Times New Roman" w:hAnsi="Times New Roman" w:cs="Times New Roman"/>
          <w:sz w:val="24"/>
          <w:szCs w:val="24"/>
        </w:rPr>
        <w:t>Le risposte vengono fornite, in b</w:t>
      </w:r>
      <w:r w:rsidR="00986A54" w:rsidRPr="00986A54">
        <w:rPr>
          <w:rFonts w:ascii="Times New Roman" w:hAnsi="Times New Roman" w:cs="Times New Roman"/>
          <w:sz w:val="24"/>
          <w:szCs w:val="24"/>
        </w:rPr>
        <w:t>a</w:t>
      </w:r>
      <w:r w:rsidRPr="00986A54">
        <w:rPr>
          <w:rFonts w:ascii="Times New Roman" w:hAnsi="Times New Roman" w:cs="Times New Roman"/>
          <w:sz w:val="24"/>
          <w:szCs w:val="24"/>
        </w:rPr>
        <w:t>se alla competenza e a chi sia stata rivolta la do</w:t>
      </w:r>
      <w:r w:rsidR="00986A54" w:rsidRPr="00986A54">
        <w:rPr>
          <w:rFonts w:ascii="Times New Roman" w:hAnsi="Times New Roman" w:cs="Times New Roman"/>
          <w:sz w:val="24"/>
          <w:szCs w:val="24"/>
        </w:rPr>
        <w:t>manda, d</w:t>
      </w:r>
      <w:r w:rsidRPr="00986A54">
        <w:rPr>
          <w:rFonts w:ascii="Times New Roman" w:hAnsi="Times New Roman" w:cs="Times New Roman"/>
          <w:sz w:val="24"/>
          <w:szCs w:val="24"/>
        </w:rPr>
        <w:t>al Sindaco, da un Assessore o da un Consi</w:t>
      </w:r>
      <w:r w:rsidR="00986A54" w:rsidRPr="00986A54">
        <w:rPr>
          <w:rFonts w:ascii="Times New Roman" w:hAnsi="Times New Roman" w:cs="Times New Roman"/>
          <w:sz w:val="24"/>
          <w:szCs w:val="24"/>
        </w:rPr>
        <w:t xml:space="preserve">gliere </w:t>
      </w:r>
      <w:r w:rsidRPr="00986A54">
        <w:rPr>
          <w:rFonts w:ascii="Times New Roman" w:hAnsi="Times New Roman" w:cs="Times New Roman"/>
          <w:sz w:val="24"/>
          <w:szCs w:val="24"/>
        </w:rPr>
        <w:t>co</w:t>
      </w:r>
      <w:r w:rsidR="00986A54" w:rsidRPr="00986A54">
        <w:rPr>
          <w:rFonts w:ascii="Times New Roman" w:hAnsi="Times New Roman" w:cs="Times New Roman"/>
          <w:sz w:val="24"/>
          <w:szCs w:val="24"/>
        </w:rPr>
        <w:t>m</w:t>
      </w:r>
      <w:r w:rsidRPr="00986A54">
        <w:rPr>
          <w:rFonts w:ascii="Times New Roman" w:hAnsi="Times New Roman" w:cs="Times New Roman"/>
          <w:sz w:val="24"/>
          <w:szCs w:val="24"/>
        </w:rPr>
        <w:t xml:space="preserve">unale di maggioranza o di minoranza. </w:t>
      </w:r>
      <w:r w:rsidR="00986A54" w:rsidRPr="00986A54">
        <w:rPr>
          <w:rFonts w:ascii="Times New Roman" w:hAnsi="Times New Roman" w:cs="Times New Roman"/>
          <w:sz w:val="24"/>
          <w:szCs w:val="24"/>
        </w:rPr>
        <w:t>Se il numero di domande depositate n</w:t>
      </w:r>
      <w:r w:rsidR="00B7684F">
        <w:rPr>
          <w:rFonts w:ascii="Times New Roman" w:hAnsi="Times New Roman" w:cs="Times New Roman"/>
          <w:sz w:val="24"/>
          <w:szCs w:val="24"/>
        </w:rPr>
        <w:t>o</w:t>
      </w:r>
      <w:r w:rsidR="00986A54" w:rsidRPr="00986A54">
        <w:rPr>
          <w:rFonts w:ascii="Times New Roman" w:hAnsi="Times New Roman" w:cs="Times New Roman"/>
          <w:sz w:val="24"/>
          <w:szCs w:val="24"/>
        </w:rPr>
        <w:t>n consente l’esaurimento, sarà data risposta nella seduta successiva o in quella appositamente convocata.</w:t>
      </w:r>
    </w:p>
    <w:p w:rsidR="00986A54" w:rsidRPr="00986A54" w:rsidRDefault="00986A54" w:rsidP="00244A1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54">
        <w:rPr>
          <w:rFonts w:ascii="Times New Roman" w:hAnsi="Times New Roman" w:cs="Times New Roman"/>
          <w:sz w:val="24"/>
          <w:szCs w:val="24"/>
        </w:rPr>
        <w:t xml:space="preserve">L’incontro per il “tempo per le domande del cittadino” non richiede verbalizzazione alcuna e ha luogo nel salone “Alberto </w:t>
      </w:r>
      <w:proofErr w:type="spellStart"/>
      <w:r w:rsidRPr="00986A54">
        <w:rPr>
          <w:rFonts w:ascii="Times New Roman" w:hAnsi="Times New Roman" w:cs="Times New Roman"/>
          <w:sz w:val="24"/>
          <w:szCs w:val="24"/>
        </w:rPr>
        <w:t>Chiapello</w:t>
      </w:r>
      <w:proofErr w:type="spellEnd"/>
      <w:r w:rsidRPr="00986A54">
        <w:rPr>
          <w:rFonts w:ascii="Times New Roman" w:hAnsi="Times New Roman" w:cs="Times New Roman"/>
          <w:sz w:val="24"/>
          <w:szCs w:val="24"/>
        </w:rPr>
        <w:t>” con accesso da Via Cavour 32.</w:t>
      </w:r>
    </w:p>
    <w:sectPr w:rsidR="00986A54" w:rsidRPr="00986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3C4"/>
    <w:multiLevelType w:val="hybridMultilevel"/>
    <w:tmpl w:val="D0DA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2FCD"/>
    <w:multiLevelType w:val="hybridMultilevel"/>
    <w:tmpl w:val="19901AC2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66A21"/>
    <w:multiLevelType w:val="hybridMultilevel"/>
    <w:tmpl w:val="99BAEEC6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93C50"/>
    <w:multiLevelType w:val="hybridMultilevel"/>
    <w:tmpl w:val="F628FDE8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0"/>
    <w:rsid w:val="000A7714"/>
    <w:rsid w:val="000C40E7"/>
    <w:rsid w:val="000D6016"/>
    <w:rsid w:val="00237A7B"/>
    <w:rsid w:val="002B2510"/>
    <w:rsid w:val="00310F43"/>
    <w:rsid w:val="00443332"/>
    <w:rsid w:val="00445F42"/>
    <w:rsid w:val="00512943"/>
    <w:rsid w:val="00586244"/>
    <w:rsid w:val="006242CC"/>
    <w:rsid w:val="006A33D5"/>
    <w:rsid w:val="006B7F58"/>
    <w:rsid w:val="00725CA6"/>
    <w:rsid w:val="00811FF3"/>
    <w:rsid w:val="008C2092"/>
    <w:rsid w:val="00916CD1"/>
    <w:rsid w:val="00954C28"/>
    <w:rsid w:val="00975A7F"/>
    <w:rsid w:val="009856B4"/>
    <w:rsid w:val="00986A54"/>
    <w:rsid w:val="009B2939"/>
    <w:rsid w:val="009D296F"/>
    <w:rsid w:val="009D6BE5"/>
    <w:rsid w:val="00B43730"/>
    <w:rsid w:val="00B7684F"/>
    <w:rsid w:val="00B83979"/>
    <w:rsid w:val="00BB69E1"/>
    <w:rsid w:val="00BE770B"/>
    <w:rsid w:val="00C478B2"/>
    <w:rsid w:val="00CC00CF"/>
    <w:rsid w:val="00D20949"/>
    <w:rsid w:val="00D66F90"/>
    <w:rsid w:val="00D73A02"/>
    <w:rsid w:val="00E24B1E"/>
    <w:rsid w:val="00EE571F"/>
    <w:rsid w:val="00F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20859-49A6-4C87-9A75-C3543FF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6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4C28"/>
    <w:pPr>
      <w:ind w:left="720"/>
      <w:contextualSpacing/>
    </w:pPr>
  </w:style>
  <w:style w:type="character" w:customStyle="1" w:styleId="provvnumcomma">
    <w:name w:val="provv_numcomma"/>
    <w:basedOn w:val="Carpredefinitoparagrafo"/>
    <w:rsid w:val="00B83979"/>
  </w:style>
  <w:style w:type="table" w:styleId="Grigliatabella">
    <w:name w:val="Table Grid"/>
    <w:basedOn w:val="Tabellanormale"/>
    <w:uiPriority w:val="39"/>
    <w:rsid w:val="00BE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5377-E8C5-4333-9E6C-55AF9C83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</cp:lastModifiedBy>
  <cp:revision>5</cp:revision>
  <cp:lastPrinted>2015-09-09T12:46:00Z</cp:lastPrinted>
  <dcterms:created xsi:type="dcterms:W3CDTF">2015-10-07T12:09:00Z</dcterms:created>
  <dcterms:modified xsi:type="dcterms:W3CDTF">2015-10-07T14:25:00Z</dcterms:modified>
</cp:coreProperties>
</file>